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35E10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5F091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C8431F" w:rsidRDefault="00C8431F" w:rsidP="00C8431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21 từ ngày 18/5/2020 đ</w:t>
      </w:r>
      <w:r>
        <w:rPr>
          <w:rFonts w:ascii="Times New Roman" w:hAnsi="Times New Roman"/>
          <w:b/>
          <w:i/>
          <w:sz w:val="28"/>
          <w:szCs w:val="28"/>
        </w:rPr>
        <w:t>ến 24/5/2020</w:t>
      </w:r>
    </w:p>
    <w:tbl>
      <w:tblPr>
        <w:tblW w:w="15602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242"/>
        <w:gridCol w:w="1126"/>
        <w:gridCol w:w="6037"/>
        <w:gridCol w:w="3584"/>
        <w:gridCol w:w="3613"/>
      </w:tblGrid>
      <w:tr w:rsidR="00316B36" w:rsidRPr="00316B36" w:rsidTr="00FD021E">
        <w:trPr>
          <w:jc w:val="center"/>
        </w:trPr>
        <w:tc>
          <w:tcPr>
            <w:tcW w:w="1242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16B3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316B3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03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16B3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58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16B3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16B36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:rsidR="00A916DD" w:rsidRPr="00316B36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C8431F" w:rsidRPr="00316B36" w:rsidRDefault="00C8431F" w:rsidP="00F019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:rsidR="00C8431F" w:rsidRPr="00316B36" w:rsidRDefault="00C8431F" w:rsidP="00F019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18/5/2020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8431F" w:rsidRPr="00316B36" w:rsidRDefault="00C8431F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8431F" w:rsidRPr="00316B36" w:rsidRDefault="00D31189" w:rsidP="00F0194B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Học sinh các trường đi học lại theo văn bản 282/KH-GDĐT của Phòng Giáo dục và Đào tạo</w:t>
            </w:r>
          </w:p>
        </w:tc>
        <w:tc>
          <w:tcPr>
            <w:tcW w:w="358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8431F" w:rsidRPr="00316B36" w:rsidRDefault="00C8431F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8431F" w:rsidRPr="00316B36" w:rsidRDefault="00C8431F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7g00</w:t>
            </w: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Đón đoàn kiểm tra của Sở Giáo dục và Đào tạo về việc tổ chức cho trẻ 5 tuổi đi học trở lại tại các trường mầm non </w:t>
            </w:r>
          </w:p>
        </w:tc>
        <w:tc>
          <w:tcPr>
            <w:tcW w:w="358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B.Nga, CVMN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Đoàn 1: Trường MN Miền Cổ Tích (sau đó đến Ngôi Sao Hưng Phát, Chú Ong Nhỏ Phúc Long)</w:t>
            </w:r>
          </w:p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Đoàn 2: Trường MN Hướng Dương (sau đó đến trường MN Đồng Xanh, Sao Mai, Tuổi Hoa)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Học sinh khối 4, 5 các trường tiểu học kiểm tra giữa kì II môn Tiếng Việt và Toán (theo lịch trường). </w:t>
            </w:r>
          </w:p>
        </w:tc>
        <w:tc>
          <w:tcPr>
            <w:tcW w:w="358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D531B9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Ô. Hải, HT các trường TH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Các trường tiểu học.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8g30</w:t>
            </w: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Họp Thường trực Ủy ban nhân dân Huyện</w:t>
            </w:r>
          </w:p>
        </w:tc>
        <w:tc>
          <w:tcPr>
            <w:tcW w:w="358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2 UBND Huyện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9g00</w:t>
            </w: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Kiểm tra nắm tình hình các trường mầm non tổ chức cho trẻ 5 tuổi đi học trở lại (cả ngày)</w:t>
            </w:r>
          </w:p>
        </w:tc>
        <w:tc>
          <w:tcPr>
            <w:tcW w:w="358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B.Nga, CVMN, các PHT các trường MN (theo phân công)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các cơ sở GDMN trong và ngoài công lập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FD021E" w:rsidRPr="00316B36" w:rsidRDefault="00FD021E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FD021E" w:rsidRPr="00316B36" w:rsidRDefault="00FD021E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037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D021E" w:rsidRPr="00316B36" w:rsidRDefault="00FD021E" w:rsidP="00FD021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Pr="00316B36">
              <w:rPr>
                <w:rFonts w:ascii="Times New Roman" w:hAnsi="Times New Roman"/>
                <w:b/>
                <w:color w:val="auto"/>
                <w:spacing w:val="-6"/>
                <w:sz w:val="24"/>
                <w:szCs w:val="24"/>
              </w:rPr>
              <w:t xml:space="preserve">Dự Lễ Kỷ niệm 130 năm Ngày sinh Chủ tịch Hồ Chí Minh (19/5/1890-19/5/2020); </w:t>
            </w:r>
            <w:bookmarkStart w:id="0" w:name="_GoBack"/>
            <w:bookmarkEnd w:id="0"/>
            <w:r w:rsidRPr="00316B36">
              <w:rPr>
                <w:rFonts w:ascii="Times New Roman" w:hAnsi="Times New Roman"/>
                <w:b/>
                <w:color w:val="auto"/>
                <w:spacing w:val="-6"/>
                <w:sz w:val="24"/>
                <w:szCs w:val="24"/>
              </w:rPr>
              <w:t>trao Huy hiệu 65, 55, 50, 45, 40, 30 năm tuổi Đảng; sơ kết 04 năm thực hiện Chỉ thị số 05-CT/TW của Bộ Chính trị; biểu dương khen thưởng các tập thể, cá nhân thực hiện tốt học</w:t>
            </w:r>
            <w:r w:rsidRPr="00316B36">
              <w:rPr>
                <w:rFonts w:ascii="Times New Roman" w:hAnsi="Times New Roman"/>
                <w:b/>
                <w:color w:val="auto"/>
                <w:spacing w:val="-6"/>
                <w:sz w:val="24"/>
                <w:szCs w:val="24"/>
              </w:rPr>
              <w:t xml:space="preserve"> tập và làm theo tư tưởng, đạo đ</w:t>
            </w:r>
            <w:r w:rsidRPr="00316B36">
              <w:rPr>
                <w:rFonts w:ascii="Times New Roman" w:hAnsi="Times New Roman"/>
                <w:b/>
                <w:color w:val="auto"/>
                <w:spacing w:val="-6"/>
                <w:sz w:val="24"/>
                <w:szCs w:val="24"/>
              </w:rPr>
              <w:t>ức, phong cách Hồ Chí Minh năm 2019 – 2020</w:t>
            </w:r>
            <w:r w:rsidRPr="00316B36">
              <w:rPr>
                <w:rFonts w:ascii="Times New Roman" w:hAnsi="Times New Roman"/>
                <w:b/>
                <w:color w:val="auto"/>
                <w:spacing w:val="-6"/>
                <w:sz w:val="24"/>
                <w:szCs w:val="24"/>
              </w:rPr>
              <w:t xml:space="preserve"> </w:t>
            </w:r>
            <w:r w:rsidRPr="00316B36">
              <w:rPr>
                <w:rFonts w:ascii="Times New Roman" w:hAnsi="Times New Roman"/>
                <w:b/>
                <w:color w:val="auto"/>
                <w:spacing w:val="-6"/>
                <w:sz w:val="24"/>
                <w:szCs w:val="24"/>
              </w:rPr>
              <w:t>và triển khai phương hướng nhiệm vụ thời gian tới</w:t>
            </w:r>
          </w:p>
        </w:tc>
        <w:tc>
          <w:tcPr>
            <w:tcW w:w="3584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D021E" w:rsidRPr="00316B36" w:rsidRDefault="00FD021E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D021E" w:rsidRPr="00316B36" w:rsidRDefault="00FD021E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 Huyện</w:t>
            </w:r>
          </w:p>
        </w:tc>
      </w:tr>
      <w:tr w:rsidR="00316B36" w:rsidRPr="00316B36" w:rsidTr="00316B36">
        <w:trPr>
          <w:trHeight w:val="681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316B36" w:rsidRPr="00316B36" w:rsidRDefault="00316B36" w:rsidP="00E0006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16B36" w:rsidRPr="00316B36" w:rsidRDefault="00316B36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037" w:type="dxa"/>
            <w:tcBorders>
              <w:top w:val="dashSmallGap" w:sz="4" w:space="0" w:color="00000A"/>
              <w:left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16B36" w:rsidRPr="00316B36" w:rsidRDefault="00316B36" w:rsidP="009D674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Họp giáo viên Bồi dưỡng đội tuyển học sinh giỏi khối 9 cấp Huyện.</w:t>
            </w:r>
          </w:p>
        </w:tc>
        <w:tc>
          <w:tcPr>
            <w:tcW w:w="3584" w:type="dxa"/>
            <w:tcBorders>
              <w:top w:val="dashSmallGap" w:sz="4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16B36" w:rsidRPr="00316B36" w:rsidRDefault="00316B36" w:rsidP="009D674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Toàn, B. Lan).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316B36" w:rsidRPr="00316B36" w:rsidRDefault="00316B36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Phòng họp Phòng Giáo dục và Đào tạo.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037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6B36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584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D021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Khảo sát học sinh khối 7 (3 ngày 19 và 20 và 21.5).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Toàn, B. Lan).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các trường THCS.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Tổ Đại biểu số 1 (KP4, KP5) TTNB tiếp xúc cử tri 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trước kỳ họp thường lệ giữa năm 2020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- 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D531B9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HT.UBND 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</w:t>
            </w:r>
            <w:r w:rsidR="002A4AB5"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hị trấn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Kiểm tra nắm tình hình các trường mầm non tổ chức cho trẻ 5 tuổi đi học trở lại (cả ngày)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B.Nga, CVMN, các PHT các trường MN (theo phân công)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các cơ sở GDMN trong và ngoài công lập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Tham gia đoàn kiểm tra công tác văn thư lưu trữ các trường Theo Quyết định số 361/UBND Huyện. (cả ngày).</w:t>
            </w:r>
          </w:p>
        </w:tc>
        <w:tc>
          <w:tcPr>
            <w:tcW w:w="3584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Chanh).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Sáng: Tại trường MN Họa Mi, TH Bùi Văn Ba.</w:t>
            </w:r>
          </w:p>
          <w:p w:rsidR="002A4AB5" w:rsidRPr="00316B36" w:rsidRDefault="002A4AB5" w:rsidP="00A900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Chiều: Tại trường MN Hoa Sen, TH Bùi Thanh Khiết.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Tham dự tiếp đoàn đánh giá ngoài Sở Giáo dục và Đào tạo (Khảo sát chính thức). </w:t>
            </w:r>
          </w:p>
        </w:tc>
        <w:tc>
          <w:tcPr>
            <w:tcW w:w="3584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CV/PGD (Ô. Phúc).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Trường Tiểu học Lâm Văn Bền.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75301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Tham dự giới thiệu sách tiếng Anh lớp 1 (Năm học 2020-</w:t>
            </w:r>
            <w:r w:rsidR="00753011" w:rsidRPr="00316B3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021).</w:t>
            </w:r>
          </w:p>
        </w:tc>
        <w:tc>
          <w:tcPr>
            <w:tcW w:w="3584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Ô. Hải, CV/PGD (Ô. Phúc, Ô. Nhân, B. Phương); Đại diện Ban Giám hiệu và Tổ trưởng bộ môn Tiếng Anh các trường Tiểu học.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cơ sở 2 Trường Tiểu học Nguyễn Bình.</w:t>
            </w:r>
          </w:p>
        </w:tc>
      </w:tr>
      <w:tr w:rsidR="00316B36" w:rsidRPr="00316B36" w:rsidTr="00FD021E">
        <w:trPr>
          <w:trHeight w:val="597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1A441B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14g30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316B3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Họp giao ban hiệu trưởng định kỳ</w:t>
            </w:r>
          </w:p>
        </w:tc>
        <w:tc>
          <w:tcPr>
            <w:tcW w:w="3584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1A441B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Oanh, Lãnh đạo, CV Phòng GD&amp;ĐT, HT các trường MN, TH, THCS, BDGD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1A441B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Phòng GD&amp;ĐT</w:t>
            </w:r>
          </w:p>
        </w:tc>
      </w:tr>
      <w:tr w:rsidR="00316B36" w:rsidRPr="00316B36" w:rsidTr="00FD021E">
        <w:trPr>
          <w:trHeight w:val="40"/>
          <w:jc w:val="center"/>
        </w:trPr>
        <w:tc>
          <w:tcPr>
            <w:tcW w:w="1242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037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6B36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584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20/5/2020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6B3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Họp Thành viên Ủy ban nhân dân Huyện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5E43C6" w:rsidRDefault="002A4AB5" w:rsidP="005E43C6">
            <w:pPr>
              <w:pStyle w:val="ListParagraph"/>
              <w:numPr>
                <w:ilvl w:val="0"/>
                <w:numId w:val="18"/>
              </w:numPr>
              <w:tabs>
                <w:tab w:val="left" w:pos="221"/>
              </w:tabs>
              <w:ind w:left="57"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E43C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2 UBND Huyện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Tham gia đoàn kiểm tra công tác văn thư lưu trữ các trường Theo Quyết định số 361/UBND Huyện. (cả ngày).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CV/ PGD (Ô. Chanh).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Sáng: Tại trường MN Tuổi Hoa, TH Nguyễn Văn Tạo.</w:t>
            </w:r>
          </w:p>
          <w:p w:rsidR="002A4AB5" w:rsidRPr="00316B36" w:rsidRDefault="002A4AB5" w:rsidP="00A900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Chiều: Tại trường TH Lê Văn Lương.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2A4AB5" w:rsidRPr="00316B36" w:rsidRDefault="002A4AB5" w:rsidP="00F0194B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Tổ đại biểu số 09, xã Nhơn Đức tiếp xúc cử tri trước kỳ họp thường lệ giữa năm 2020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5E43C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1A441B" w:rsidRPr="00316B36">
              <w:rPr>
                <w:rFonts w:ascii="Times New Roman" w:hAnsi="Times New Roman"/>
                <w:color w:val="auto"/>
                <w:sz w:val="24"/>
                <w:szCs w:val="24"/>
              </w:rPr>
              <w:t>B. Nga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1A441B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HT.UBND </w:t>
            </w: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xã Nhơn Đức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2A4AB5" w:rsidRPr="00316B36" w:rsidRDefault="002A4AB5" w:rsidP="00F0194B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Tổ Đại biểu số 2 (KP6) TTNB tiếp xúc cử tri trước kỳ họp thường lệ giữa năm 2020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5E43C6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1A441B" w:rsidRPr="00316B36">
              <w:rPr>
                <w:rFonts w:ascii="Times New Roman" w:hAnsi="Times New Roman"/>
                <w:color w:val="auto"/>
                <w:sz w:val="24"/>
                <w:szCs w:val="24"/>
              </w:rPr>
              <w:t>Ô.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HT.UBND </w:t>
            </w:r>
            <w:r w:rsidR="00D531B9" w:rsidRPr="00316B3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Thị </w:t>
            </w:r>
            <w:r w:rsidRPr="00316B3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trấn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Kiểm tra nắm tình hình các trường mầm non tổ chức cho trẻ 5 tuổi đi học trở lại (cả ngày)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5E43C6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2A4AB5" w:rsidRPr="00316B36">
              <w:rPr>
                <w:rFonts w:ascii="Times New Roman" w:hAnsi="Times New Roman"/>
                <w:color w:val="auto"/>
                <w:sz w:val="24"/>
                <w:szCs w:val="24"/>
              </w:rPr>
              <w:t>B.Nga, CVMN, các PHT các trường MN (theo phân công)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các cơ sở GDMN trong và ngoài công lập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Tham dự tiếp đoàn đánh giá ngoài Sở Giáo dục và Đào tạo (Khảo sát chính thức)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CV/PGD (Ô. Phúc).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A900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Trường Tiểu học Lâm Văn Bền.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037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- Tổ đại biểu số 05 tiếp xúc cử tri xã Phú Xuân</w:t>
            </w:r>
          </w:p>
        </w:tc>
        <w:tc>
          <w:tcPr>
            <w:tcW w:w="3584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316B3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4B37CF"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UBND xã Phú Xuân</w:t>
            </w:r>
          </w:p>
        </w:tc>
      </w:tr>
      <w:tr w:rsidR="00316B36" w:rsidRPr="00316B36" w:rsidTr="00FD021E">
        <w:trPr>
          <w:trHeight w:val="300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037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6B36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584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316B36" w:rsidRPr="00316B36" w:rsidTr="00FD021E">
        <w:trPr>
          <w:trHeight w:val="50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Thứ Năm</w:t>
            </w: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21/5/2020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6B3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Tổ Đại biểu số 3 (KP7) TTNB tiếp xúc cử tri trước kỳ họp thường lệ giữa năm 2020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316B36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D531B9"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HT.UBND TTNB</w:t>
            </w:r>
          </w:p>
        </w:tc>
      </w:tr>
      <w:tr w:rsidR="00316B36" w:rsidRPr="00316B36" w:rsidTr="00FD021E">
        <w:trPr>
          <w:trHeight w:val="5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911B74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Nắm tình học sinh khối 4, 5 các trường tiểu học kiểm tra giữa kì II môn Tiếng Việt và Toán (theo lịch trường). 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Ô. Phúc.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Các trường tiểu học.</w:t>
            </w:r>
          </w:p>
        </w:tc>
      </w:tr>
      <w:tr w:rsidR="00316B36" w:rsidRPr="00316B36" w:rsidTr="00FD021E">
        <w:trPr>
          <w:trHeight w:val="50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316B36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Tập huấn Chương trình </w:t>
            </w:r>
            <w:r w:rsidR="00316B36">
              <w:rPr>
                <w:rFonts w:ascii="Times New Roman" w:hAnsi="Times New Roman"/>
                <w:color w:val="auto"/>
                <w:sz w:val="24"/>
                <w:szCs w:val="24"/>
              </w:rPr>
              <w:t>giáo dục phổ thông 2018</w:t>
            </w: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(ngày 21,22,23/5/2020)</w:t>
            </w:r>
            <w:r w:rsidR="00316B3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Hải, Ô. Phúc.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Học trực tuyến và trực tiếp.</w:t>
            </w:r>
          </w:p>
        </w:tc>
      </w:tr>
      <w:tr w:rsidR="005E43C6" w:rsidRPr="00316B36" w:rsidTr="005E43C6">
        <w:trPr>
          <w:trHeight w:val="368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5E43C6" w:rsidRPr="00316B36" w:rsidRDefault="005E43C6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E43C6" w:rsidRPr="00316B36" w:rsidRDefault="005E43C6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5E43C6" w:rsidRPr="00316B36" w:rsidRDefault="005E43C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Tập huấn phần mềm 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fr-FR"/>
              </w:rPr>
              <w:t xml:space="preserve">giải quyết 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Khiếu nại, Tố cáo.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5E43C6" w:rsidRPr="00316B36" w:rsidRDefault="005E43C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Oanh,  Ô. Chanh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5E43C6" w:rsidRPr="00316B36" w:rsidRDefault="005E43C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HT. UBND Huyện</w:t>
            </w:r>
          </w:p>
        </w:tc>
      </w:tr>
      <w:tr w:rsidR="00316B36" w:rsidRPr="00316B36" w:rsidTr="00FD021E">
        <w:trPr>
          <w:trHeight w:val="50"/>
          <w:jc w:val="center"/>
        </w:trPr>
        <w:tc>
          <w:tcPr>
            <w:tcW w:w="1242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037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6B36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584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316B36" w:rsidRPr="00316B36" w:rsidTr="00316B36">
        <w:trPr>
          <w:trHeight w:val="876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316B36" w:rsidRPr="00316B36" w:rsidRDefault="00316B36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316B36" w:rsidRPr="00316B36" w:rsidRDefault="00316B36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316B36" w:rsidRPr="00316B36" w:rsidRDefault="00316B36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:rsidR="00316B36" w:rsidRPr="00316B36" w:rsidRDefault="00316B36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316B36" w:rsidRPr="00316B36" w:rsidRDefault="00316B36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16B36" w:rsidRPr="00316B36" w:rsidRDefault="00316B36" w:rsidP="00911B74">
            <w:pPr>
              <w:rPr>
                <w:rFonts w:ascii="Times New Roman" w:eastAsia="Arial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Kiểm tra chéo công tác Thư viện – thiết bị năm học 2019-2020.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16B36" w:rsidRPr="00316B36" w:rsidRDefault="00316B3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Ô. Hải; CV/ PGD (Ô. Nhân); Các thành viên theo Quyết định của Sở Giáo dục và Đào tạo.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316B36" w:rsidRPr="00316B36" w:rsidRDefault="00316B36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Quận Bình Thạnh.</w:t>
            </w:r>
          </w:p>
        </w:tc>
      </w:tr>
      <w:tr w:rsidR="00316B36" w:rsidRPr="00316B36" w:rsidTr="00FD021E">
        <w:trPr>
          <w:trHeight w:val="541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Họp Ban Chỉ đạo Nông thôn mới</w:t>
            </w: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358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4B37CF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911B7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 Huyện ủy</w:t>
            </w:r>
          </w:p>
        </w:tc>
      </w:tr>
      <w:tr w:rsidR="00316B36" w:rsidRPr="00316B36" w:rsidTr="00FD021E">
        <w:trPr>
          <w:trHeight w:val="373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A4AB5" w:rsidRPr="00316B36" w:rsidRDefault="002A4AB5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2" w:space="0" w:color="00000A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16g00</w:t>
            </w:r>
          </w:p>
        </w:tc>
        <w:tc>
          <w:tcPr>
            <w:tcW w:w="6037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16B36">
              <w:rPr>
                <w:rFonts w:ascii="Times New Roman" w:hAnsi="Times New Roman" w:cs="Times New Roman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584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316B36" w:rsidRPr="00316B36" w:rsidTr="00FD021E">
        <w:trPr>
          <w:trHeight w:val="32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23/5/2020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316B36" w:rsidRPr="00316B36" w:rsidTr="00FD021E">
        <w:trPr>
          <w:trHeight w:val="32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2A4AB5" w:rsidRPr="00316B36" w:rsidRDefault="002A4AB5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037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3584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  <w:r w:rsidRPr="00316B36">
              <w:rPr>
                <w:color w:val="auto"/>
                <w:spacing w:val="-6"/>
                <w:lang w:val="en-US"/>
              </w:rPr>
              <w:t>- Ô. Hải, Giáo viên dạy bồi dưỡng; Đội tuyển học sinh cấp Huyện.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Trường THCS Nguyễn Bỉnh Khiêm (cơ sở 1).</w:t>
            </w:r>
          </w:p>
        </w:tc>
      </w:tr>
      <w:tr w:rsidR="00316B36" w:rsidRPr="00316B36" w:rsidTr="00FD021E">
        <w:trPr>
          <w:trHeight w:val="329"/>
          <w:jc w:val="center"/>
        </w:trPr>
        <w:tc>
          <w:tcPr>
            <w:tcW w:w="1242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24/5/2020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16B36" w:rsidRPr="00316B36" w:rsidTr="00FD021E">
        <w:trPr>
          <w:trHeight w:val="329"/>
          <w:jc w:val="center"/>
        </w:trPr>
        <w:tc>
          <w:tcPr>
            <w:tcW w:w="1242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2A4AB5" w:rsidRPr="00316B36" w:rsidRDefault="002A4AB5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D531B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jc w:val="both"/>
              <w:rPr>
                <w:rStyle w:val="aui-wb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358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  <w:r w:rsidRPr="00316B36">
              <w:rPr>
                <w:color w:val="auto"/>
                <w:spacing w:val="-6"/>
                <w:lang w:val="en-US"/>
              </w:rPr>
              <w:t>- Ô. Hải, Giáo viên dạy bồi dưỡng; Đội tuyển học sinh cấp Huyện.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color w:val="auto"/>
                <w:sz w:val="24"/>
                <w:szCs w:val="24"/>
              </w:rPr>
              <w:t>- Tại Trường THCS Nguyễn Bỉnh Khiêm (cơ sở 1).</w:t>
            </w:r>
          </w:p>
        </w:tc>
      </w:tr>
      <w:tr w:rsidR="00316B36" w:rsidRPr="00316B36" w:rsidTr="00FD021E">
        <w:trPr>
          <w:trHeight w:val="329"/>
          <w:jc w:val="center"/>
        </w:trPr>
        <w:tc>
          <w:tcPr>
            <w:tcW w:w="1242" w:type="dxa"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A4AB5" w:rsidRPr="00316B36" w:rsidRDefault="002A4AB5" w:rsidP="00F0194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2A4AB5" w:rsidRPr="00316B36" w:rsidRDefault="002A4AB5" w:rsidP="00F0194B">
            <w:pPr>
              <w:jc w:val="both"/>
              <w:rPr>
                <w:rStyle w:val="aui-wb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A4AB5" w:rsidRPr="00316B36" w:rsidRDefault="002A4AB5" w:rsidP="00F0194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FA7CBA" w:rsidRPr="006125D4" w:rsidRDefault="005E43C6">
      <w:pPr>
        <w:rPr>
          <w:rFonts w:asciiTheme="minorHAnsi" w:hAnsiTheme="minorHAnsi"/>
          <w:lang w:val="vi-VN"/>
        </w:rPr>
      </w:pPr>
    </w:p>
    <w:sectPr w:rsidR="00FA7CBA" w:rsidRPr="006125D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283"/>
    <w:multiLevelType w:val="hybridMultilevel"/>
    <w:tmpl w:val="445AC660"/>
    <w:lvl w:ilvl="0" w:tplc="B8A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18DD"/>
    <w:multiLevelType w:val="hybridMultilevel"/>
    <w:tmpl w:val="F6E40E7E"/>
    <w:lvl w:ilvl="0" w:tplc="2D765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A2E7D"/>
    <w:multiLevelType w:val="hybridMultilevel"/>
    <w:tmpl w:val="FFD09400"/>
    <w:lvl w:ilvl="0" w:tplc="5FACC9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8489E"/>
    <w:multiLevelType w:val="hybridMultilevel"/>
    <w:tmpl w:val="EF24D3FE"/>
    <w:lvl w:ilvl="0" w:tplc="F9AAB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8"/>
  </w:num>
  <w:num w:numId="7">
    <w:abstractNumId w:val="15"/>
  </w:num>
  <w:num w:numId="8">
    <w:abstractNumId w:val="6"/>
  </w:num>
  <w:num w:numId="9">
    <w:abstractNumId w:val="16"/>
  </w:num>
  <w:num w:numId="10">
    <w:abstractNumId w:val="17"/>
  </w:num>
  <w:num w:numId="11">
    <w:abstractNumId w:val="9"/>
  </w:num>
  <w:num w:numId="12">
    <w:abstractNumId w:val="13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5E70"/>
    <w:rsid w:val="000438E1"/>
    <w:rsid w:val="0005440E"/>
    <w:rsid w:val="000A294F"/>
    <w:rsid w:val="000B51DD"/>
    <w:rsid w:val="000E3242"/>
    <w:rsid w:val="00113F85"/>
    <w:rsid w:val="00141159"/>
    <w:rsid w:val="0015061D"/>
    <w:rsid w:val="00166974"/>
    <w:rsid w:val="001729C3"/>
    <w:rsid w:val="0018452E"/>
    <w:rsid w:val="00184D58"/>
    <w:rsid w:val="00191745"/>
    <w:rsid w:val="001A441B"/>
    <w:rsid w:val="001A5C7C"/>
    <w:rsid w:val="001D5E47"/>
    <w:rsid w:val="001D6130"/>
    <w:rsid w:val="001E1A63"/>
    <w:rsid w:val="001E543E"/>
    <w:rsid w:val="001F0FC2"/>
    <w:rsid w:val="001F3E99"/>
    <w:rsid w:val="001F729F"/>
    <w:rsid w:val="00220748"/>
    <w:rsid w:val="00224B42"/>
    <w:rsid w:val="00245006"/>
    <w:rsid w:val="00247665"/>
    <w:rsid w:val="002504C4"/>
    <w:rsid w:val="0027473B"/>
    <w:rsid w:val="00280551"/>
    <w:rsid w:val="00291025"/>
    <w:rsid w:val="00294596"/>
    <w:rsid w:val="002A4AB5"/>
    <w:rsid w:val="002A505F"/>
    <w:rsid w:val="002A6A65"/>
    <w:rsid w:val="002E0D8B"/>
    <w:rsid w:val="002E6555"/>
    <w:rsid w:val="002F5CA8"/>
    <w:rsid w:val="002F5F57"/>
    <w:rsid w:val="00301363"/>
    <w:rsid w:val="003026F8"/>
    <w:rsid w:val="003050EF"/>
    <w:rsid w:val="00316B36"/>
    <w:rsid w:val="003572B8"/>
    <w:rsid w:val="00361CED"/>
    <w:rsid w:val="00377A42"/>
    <w:rsid w:val="00382EA5"/>
    <w:rsid w:val="003919AE"/>
    <w:rsid w:val="00394655"/>
    <w:rsid w:val="003B54D7"/>
    <w:rsid w:val="003B6A2F"/>
    <w:rsid w:val="003C0DD2"/>
    <w:rsid w:val="003D7FF0"/>
    <w:rsid w:val="003F4EC0"/>
    <w:rsid w:val="0041253C"/>
    <w:rsid w:val="00433FBC"/>
    <w:rsid w:val="00451D16"/>
    <w:rsid w:val="004566E0"/>
    <w:rsid w:val="00480CCD"/>
    <w:rsid w:val="004863A2"/>
    <w:rsid w:val="00493170"/>
    <w:rsid w:val="004B37CF"/>
    <w:rsid w:val="004C1353"/>
    <w:rsid w:val="00507F3F"/>
    <w:rsid w:val="00512003"/>
    <w:rsid w:val="005173F8"/>
    <w:rsid w:val="00545D60"/>
    <w:rsid w:val="0055603C"/>
    <w:rsid w:val="0057728F"/>
    <w:rsid w:val="00577C62"/>
    <w:rsid w:val="00581EDE"/>
    <w:rsid w:val="00591B54"/>
    <w:rsid w:val="00592352"/>
    <w:rsid w:val="005935A4"/>
    <w:rsid w:val="005B3B45"/>
    <w:rsid w:val="005C59A7"/>
    <w:rsid w:val="005C68AA"/>
    <w:rsid w:val="005E29EE"/>
    <w:rsid w:val="005E43C6"/>
    <w:rsid w:val="005E4956"/>
    <w:rsid w:val="005E5194"/>
    <w:rsid w:val="00606FDC"/>
    <w:rsid w:val="006125D4"/>
    <w:rsid w:val="00617030"/>
    <w:rsid w:val="00623B79"/>
    <w:rsid w:val="006447AE"/>
    <w:rsid w:val="00690A4E"/>
    <w:rsid w:val="006A7BB4"/>
    <w:rsid w:val="006D4D4D"/>
    <w:rsid w:val="006E4C92"/>
    <w:rsid w:val="006F404D"/>
    <w:rsid w:val="00704460"/>
    <w:rsid w:val="00710594"/>
    <w:rsid w:val="00753011"/>
    <w:rsid w:val="00754955"/>
    <w:rsid w:val="007614A3"/>
    <w:rsid w:val="007A22D9"/>
    <w:rsid w:val="007B3BD3"/>
    <w:rsid w:val="007E1B2E"/>
    <w:rsid w:val="007E5978"/>
    <w:rsid w:val="00814C8E"/>
    <w:rsid w:val="0082005C"/>
    <w:rsid w:val="00841C34"/>
    <w:rsid w:val="00851E08"/>
    <w:rsid w:val="008602E9"/>
    <w:rsid w:val="0089096E"/>
    <w:rsid w:val="008A0153"/>
    <w:rsid w:val="008A3DFF"/>
    <w:rsid w:val="008C4820"/>
    <w:rsid w:val="008C7433"/>
    <w:rsid w:val="008E357C"/>
    <w:rsid w:val="00904AF4"/>
    <w:rsid w:val="00905ED1"/>
    <w:rsid w:val="00973CF7"/>
    <w:rsid w:val="009852A1"/>
    <w:rsid w:val="009934A3"/>
    <w:rsid w:val="00995CAA"/>
    <w:rsid w:val="009B2726"/>
    <w:rsid w:val="009F4880"/>
    <w:rsid w:val="009F5365"/>
    <w:rsid w:val="00A23F21"/>
    <w:rsid w:val="00A34DA6"/>
    <w:rsid w:val="00A763AC"/>
    <w:rsid w:val="00A9000F"/>
    <w:rsid w:val="00A916DD"/>
    <w:rsid w:val="00A936F1"/>
    <w:rsid w:val="00A95FF1"/>
    <w:rsid w:val="00AA014E"/>
    <w:rsid w:val="00B00119"/>
    <w:rsid w:val="00B01953"/>
    <w:rsid w:val="00B05AAF"/>
    <w:rsid w:val="00B26081"/>
    <w:rsid w:val="00B44B61"/>
    <w:rsid w:val="00B5659C"/>
    <w:rsid w:val="00B63CB6"/>
    <w:rsid w:val="00B65290"/>
    <w:rsid w:val="00B827A6"/>
    <w:rsid w:val="00BA0FE6"/>
    <w:rsid w:val="00BA3B51"/>
    <w:rsid w:val="00BA5C66"/>
    <w:rsid w:val="00BB101E"/>
    <w:rsid w:val="00BB11D5"/>
    <w:rsid w:val="00BB4C62"/>
    <w:rsid w:val="00BD2DDA"/>
    <w:rsid w:val="00BD6BFC"/>
    <w:rsid w:val="00BE0BD8"/>
    <w:rsid w:val="00BE771E"/>
    <w:rsid w:val="00C015BD"/>
    <w:rsid w:val="00C308E3"/>
    <w:rsid w:val="00C4412A"/>
    <w:rsid w:val="00C60AE8"/>
    <w:rsid w:val="00C8431F"/>
    <w:rsid w:val="00C86991"/>
    <w:rsid w:val="00C93DD7"/>
    <w:rsid w:val="00CD4CF7"/>
    <w:rsid w:val="00CE6ECF"/>
    <w:rsid w:val="00CE70EA"/>
    <w:rsid w:val="00D215B3"/>
    <w:rsid w:val="00D22E54"/>
    <w:rsid w:val="00D31189"/>
    <w:rsid w:val="00D33DB4"/>
    <w:rsid w:val="00D531B9"/>
    <w:rsid w:val="00D76FC9"/>
    <w:rsid w:val="00D81E11"/>
    <w:rsid w:val="00DE16E7"/>
    <w:rsid w:val="00DF7637"/>
    <w:rsid w:val="00E00062"/>
    <w:rsid w:val="00E10F18"/>
    <w:rsid w:val="00E159ED"/>
    <w:rsid w:val="00E3787C"/>
    <w:rsid w:val="00E45B28"/>
    <w:rsid w:val="00E616B3"/>
    <w:rsid w:val="00E7736A"/>
    <w:rsid w:val="00EB3FD9"/>
    <w:rsid w:val="00EE1799"/>
    <w:rsid w:val="00EE35F5"/>
    <w:rsid w:val="00EF0FD3"/>
    <w:rsid w:val="00F128E5"/>
    <w:rsid w:val="00F2120F"/>
    <w:rsid w:val="00F568EB"/>
    <w:rsid w:val="00F7630C"/>
    <w:rsid w:val="00FA6286"/>
    <w:rsid w:val="00FB1462"/>
    <w:rsid w:val="00FD021E"/>
    <w:rsid w:val="00FD728A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6</cp:revision>
  <cp:lastPrinted>2020-03-09T07:30:00Z</cp:lastPrinted>
  <dcterms:created xsi:type="dcterms:W3CDTF">2020-05-17T10:18:00Z</dcterms:created>
  <dcterms:modified xsi:type="dcterms:W3CDTF">2020-05-17T12:58:00Z</dcterms:modified>
</cp:coreProperties>
</file>